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4A0" w:rsidRDefault="001A47B0">
      <w:r>
        <w:rPr>
          <w:noProof/>
        </w:rPr>
        <w:drawing>
          <wp:inline distT="0" distB="0" distL="0" distR="0">
            <wp:extent cx="5943600" cy="7942580"/>
            <wp:effectExtent l="25400" t="0" r="0" b="0"/>
            <wp:docPr id="4" name="Picture 3" descr="Philosophy Fly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ilosophy Flyer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74A0" w:rsidSect="0088763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1A47B0"/>
    <w:rsid w:val="001A47B0"/>
    <w:rsid w:val="002B60EE"/>
    <w:rsid w:val="0062755D"/>
    <w:rsid w:val="00B9718B"/>
    <w:rsid w:val="00D46EB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34B"/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5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5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Georgia Southern University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Ashton Green</dc:creator>
  <cp:lastModifiedBy>Tyler Michael Tritten</cp:lastModifiedBy>
  <cp:revision>2</cp:revision>
  <dcterms:created xsi:type="dcterms:W3CDTF">2013-01-23T03:25:00Z</dcterms:created>
  <dcterms:modified xsi:type="dcterms:W3CDTF">2013-01-23T03:25:00Z</dcterms:modified>
</cp:coreProperties>
</file>